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5249" w:type="dxa"/>
        <w:tblInd w:w="4395" w:type="dxa"/>
        <w:tblLayout w:type="fixed"/>
        <w:tblLook w:val="04A0" w:firstRow="1" w:lastRow="0" w:firstColumn="1" w:lastColumn="0" w:noHBand="0" w:noVBand="1"/>
      </w:tblPr>
      <w:tblGrid>
        <w:gridCol w:w="5249"/>
      </w:tblGrid>
      <w:tr w:rsidR="00BE7485" w14:paraId="71756FC9" w14:textId="77777777">
        <w:tc>
          <w:tcPr>
            <w:tcW w:w="5249" w:type="dxa"/>
            <w:tcBorders>
              <w:top w:val="nil"/>
              <w:left w:val="nil"/>
              <w:bottom w:val="nil"/>
              <w:right w:val="nil"/>
            </w:tcBorders>
          </w:tcPr>
          <w:p w14:paraId="3FEC45F4" w14:textId="46C1D8D0" w:rsidR="00BE7485" w:rsidRDefault="005B6E09">
            <w:pPr>
              <w:spacing w:after="0" w:line="240" w:lineRule="auto"/>
              <w:jc w:val="center"/>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УТВЕРЖДЕНА</w:t>
            </w:r>
          </w:p>
          <w:p w14:paraId="6644873E" w14:textId="77777777" w:rsidR="00BE7485" w:rsidRDefault="00BE7485">
            <w:pPr>
              <w:spacing w:after="0" w:line="240" w:lineRule="auto"/>
              <w:jc w:val="center"/>
              <w:rPr>
                <w:rFonts w:ascii="PT Astra Serif" w:eastAsia="Calibri" w:hAnsi="PT Astra Serif" w:cs="Times New Roman"/>
                <w:bCs/>
                <w:spacing w:val="-6"/>
                <w:sz w:val="28"/>
                <w:szCs w:val="28"/>
                <w:lang w:eastAsia="ru-RU"/>
              </w:rPr>
            </w:pPr>
          </w:p>
          <w:p w14:paraId="6E053B0C" w14:textId="3A094609" w:rsidR="00BE7485" w:rsidRDefault="005B6E09">
            <w:pPr>
              <w:spacing w:after="0" w:line="240" w:lineRule="auto"/>
              <w:jc w:val="center"/>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 xml:space="preserve">распоряжением </w:t>
            </w:r>
            <w:r w:rsidR="00000000">
              <w:rPr>
                <w:rFonts w:ascii="PT Astra Serif" w:eastAsia="Calibri" w:hAnsi="PT Astra Serif" w:cs="Times New Roman"/>
                <w:bCs/>
                <w:spacing w:val="-6"/>
                <w:sz w:val="28"/>
                <w:szCs w:val="28"/>
                <w:lang w:eastAsia="ru-RU"/>
              </w:rPr>
              <w:t>Министерства просвещения и воспитания</w:t>
            </w:r>
          </w:p>
          <w:p w14:paraId="59B74048" w14:textId="77777777" w:rsidR="00BE7485" w:rsidRDefault="00000000">
            <w:pPr>
              <w:spacing w:after="0" w:line="240" w:lineRule="auto"/>
              <w:jc w:val="center"/>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Ульяновской области</w:t>
            </w:r>
          </w:p>
          <w:p w14:paraId="29862FE6" w14:textId="3B57FFC6" w:rsidR="00BE7485" w:rsidRDefault="00000000">
            <w:pPr>
              <w:spacing w:after="0" w:line="240" w:lineRule="auto"/>
              <w:jc w:val="center"/>
              <w:rPr>
                <w:rFonts w:ascii="PT Astra Serif" w:eastAsia="Calibri" w:hAnsi="PT Astra Serif" w:cs="Times New Roman"/>
                <w:bCs/>
                <w:spacing w:val="-6"/>
                <w:sz w:val="28"/>
                <w:szCs w:val="28"/>
                <w:u w:val="single"/>
                <w:lang w:eastAsia="ru-RU"/>
              </w:rPr>
            </w:pPr>
            <w:r>
              <w:rPr>
                <w:rFonts w:ascii="PT Astra Serif" w:eastAsia="Calibri" w:hAnsi="PT Astra Serif" w:cs="Times New Roman"/>
                <w:bCs/>
                <w:spacing w:val="-6"/>
                <w:sz w:val="28"/>
                <w:szCs w:val="28"/>
                <w:lang w:eastAsia="ru-RU"/>
              </w:rPr>
              <w:t xml:space="preserve">от </w:t>
            </w:r>
            <w:r>
              <w:rPr>
                <w:rFonts w:ascii="PT Astra Serif" w:eastAsia="Calibri" w:hAnsi="PT Astra Serif" w:cs="Times New Roman"/>
                <w:bCs/>
                <w:spacing w:val="-6"/>
                <w:sz w:val="28"/>
                <w:szCs w:val="28"/>
                <w:u w:val="single"/>
                <w:lang w:eastAsia="ru-RU"/>
              </w:rPr>
              <w:t>____________</w:t>
            </w:r>
            <w:r>
              <w:rPr>
                <w:rFonts w:ascii="PT Astra Serif" w:eastAsia="Calibri" w:hAnsi="PT Astra Serif" w:cs="Times New Roman"/>
                <w:bCs/>
                <w:spacing w:val="-6"/>
                <w:sz w:val="28"/>
                <w:szCs w:val="28"/>
                <w:lang w:eastAsia="ru-RU"/>
              </w:rPr>
              <w:t xml:space="preserve"> № </w:t>
            </w:r>
            <w:r>
              <w:rPr>
                <w:rFonts w:ascii="PT Astra Serif" w:eastAsia="Calibri" w:hAnsi="PT Astra Serif" w:cs="Times New Roman"/>
                <w:bCs/>
                <w:spacing w:val="-6"/>
                <w:sz w:val="28"/>
                <w:szCs w:val="28"/>
                <w:u w:val="single"/>
                <w:lang w:eastAsia="ru-RU"/>
              </w:rPr>
              <w:t>________</w:t>
            </w:r>
          </w:p>
          <w:p w14:paraId="6629ECFC" w14:textId="77777777" w:rsidR="00C26E19" w:rsidRDefault="00C26E19">
            <w:pPr>
              <w:spacing w:after="0" w:line="240" w:lineRule="auto"/>
              <w:jc w:val="center"/>
              <w:rPr>
                <w:rFonts w:ascii="PT Astra Serif" w:eastAsia="Calibri" w:hAnsi="PT Astra Serif" w:cs="Times New Roman"/>
                <w:bCs/>
                <w:spacing w:val="-6"/>
                <w:sz w:val="28"/>
                <w:szCs w:val="28"/>
                <w:lang w:eastAsia="ru-RU"/>
              </w:rPr>
            </w:pPr>
          </w:p>
        </w:tc>
      </w:tr>
    </w:tbl>
    <w:p w14:paraId="414E75F8" w14:textId="77777777" w:rsidR="00BE7485" w:rsidRDefault="00BE7485">
      <w:pPr>
        <w:spacing w:after="0" w:line="240" w:lineRule="auto"/>
        <w:jc w:val="center"/>
        <w:rPr>
          <w:rFonts w:ascii="PT Astra Serif" w:eastAsia="Calibri" w:hAnsi="PT Astra Serif" w:cs="Times New Roman"/>
          <w:b/>
          <w:bCs/>
          <w:spacing w:val="-6"/>
          <w:sz w:val="28"/>
          <w:szCs w:val="28"/>
          <w:lang w:eastAsia="ru-RU"/>
        </w:rPr>
      </w:pPr>
    </w:p>
    <w:p w14:paraId="7A107FFC" w14:textId="77777777" w:rsidR="00BE7485" w:rsidRDefault="00000000">
      <w:pPr>
        <w:spacing w:after="0" w:line="240" w:lineRule="auto"/>
        <w:jc w:val="center"/>
        <w:rPr>
          <w:rFonts w:ascii="PT Astra Serif" w:eastAsia="Calibri" w:hAnsi="PT Astra Serif" w:cs="Times New Roman"/>
          <w:b/>
          <w:bCs/>
          <w:spacing w:val="-6"/>
          <w:sz w:val="28"/>
          <w:szCs w:val="28"/>
          <w:lang w:eastAsia="ru-RU"/>
        </w:rPr>
      </w:pPr>
      <w:r>
        <w:rPr>
          <w:rFonts w:ascii="PT Astra Serif" w:eastAsia="Calibri" w:hAnsi="PT Astra Serif" w:cs="Times New Roman"/>
          <w:b/>
          <w:bCs/>
          <w:spacing w:val="-6"/>
          <w:sz w:val="28"/>
          <w:szCs w:val="28"/>
          <w:lang w:eastAsia="ru-RU"/>
        </w:rPr>
        <w:t>Организационно-технологическая модель</w:t>
      </w:r>
    </w:p>
    <w:p w14:paraId="660ADF08" w14:textId="77777777" w:rsidR="00BE7485" w:rsidRDefault="00000000">
      <w:pPr>
        <w:spacing w:after="0" w:line="240" w:lineRule="auto"/>
        <w:jc w:val="center"/>
        <w:rPr>
          <w:rFonts w:ascii="PT Astra Serif" w:eastAsia="Calibri" w:hAnsi="PT Astra Serif" w:cs="Times New Roman"/>
          <w:b/>
          <w:bCs/>
          <w:spacing w:val="-6"/>
          <w:sz w:val="28"/>
          <w:szCs w:val="28"/>
          <w:lang w:eastAsia="ru-RU"/>
        </w:rPr>
      </w:pPr>
      <w:r>
        <w:rPr>
          <w:rFonts w:ascii="PT Astra Serif" w:eastAsia="Calibri" w:hAnsi="PT Astra Serif" w:cs="Times New Roman"/>
          <w:b/>
          <w:bCs/>
          <w:spacing w:val="-6"/>
          <w:sz w:val="28"/>
          <w:szCs w:val="28"/>
          <w:lang w:eastAsia="ru-RU"/>
        </w:rPr>
        <w:t xml:space="preserve">проведения муниципального этапа всероссийской олимпиады школьников </w:t>
      </w:r>
      <w:r>
        <w:rPr>
          <w:rFonts w:ascii="PT Astra Serif" w:eastAsia="Calibri" w:hAnsi="PT Astra Serif" w:cs="Times New Roman"/>
          <w:b/>
          <w:bCs/>
          <w:spacing w:val="-6"/>
          <w:sz w:val="28"/>
          <w:szCs w:val="28"/>
          <w:lang w:eastAsia="ru-RU"/>
        </w:rPr>
        <w:br/>
        <w:t>в 2023-2024 учебном году</w:t>
      </w:r>
      <w:bookmarkStart w:id="0" w:name="_Hlk115248372"/>
      <w:bookmarkEnd w:id="0"/>
    </w:p>
    <w:p w14:paraId="4A1B12BE" w14:textId="77777777" w:rsidR="00BE7485" w:rsidRDefault="00BE7485">
      <w:pPr>
        <w:spacing w:after="0" w:line="240" w:lineRule="auto"/>
        <w:jc w:val="center"/>
        <w:rPr>
          <w:rFonts w:ascii="PT Astra Serif" w:eastAsia="Calibri" w:hAnsi="PT Astra Serif" w:cs="Times New Roman"/>
          <w:b/>
          <w:bCs/>
          <w:spacing w:val="-6"/>
          <w:sz w:val="28"/>
          <w:szCs w:val="28"/>
          <w:lang w:eastAsia="ru-RU"/>
        </w:rPr>
      </w:pPr>
    </w:p>
    <w:p w14:paraId="0BAADEE4" w14:textId="77777777" w:rsidR="00BE7485" w:rsidRDefault="00000000">
      <w:pPr>
        <w:numPr>
          <w:ilvl w:val="0"/>
          <w:numId w:val="1"/>
        </w:numPr>
        <w:spacing w:after="0" w:line="240" w:lineRule="auto"/>
        <w:ind w:left="0" w:firstLine="0"/>
        <w:contextualSpacing/>
        <w:jc w:val="center"/>
        <w:rPr>
          <w:rFonts w:ascii="PT Astra Serif" w:eastAsia="Calibri" w:hAnsi="PT Astra Serif" w:cs="Times New Roman"/>
          <w:b/>
          <w:bCs/>
          <w:spacing w:val="-6"/>
          <w:sz w:val="28"/>
          <w:szCs w:val="28"/>
          <w:lang w:eastAsia="ru-RU"/>
        </w:rPr>
      </w:pPr>
      <w:r>
        <w:rPr>
          <w:rFonts w:ascii="PT Astra Serif" w:eastAsia="Calibri" w:hAnsi="PT Astra Serif" w:cs="Times New Roman"/>
          <w:b/>
          <w:bCs/>
          <w:spacing w:val="-6"/>
          <w:sz w:val="28"/>
          <w:szCs w:val="28"/>
          <w:lang w:eastAsia="ru-RU"/>
        </w:rPr>
        <w:t>Общие положения</w:t>
      </w:r>
    </w:p>
    <w:p w14:paraId="35357877" w14:textId="77777777" w:rsidR="00BE7485" w:rsidRDefault="00BE7485">
      <w:pPr>
        <w:spacing w:after="0" w:line="240" w:lineRule="auto"/>
        <w:ind w:firstLine="709"/>
        <w:contextualSpacing/>
        <w:jc w:val="both"/>
        <w:rPr>
          <w:rFonts w:ascii="PT Astra Serif" w:eastAsia="Calibri" w:hAnsi="PT Astra Serif" w:cs="Times New Roman"/>
          <w:bCs/>
          <w:spacing w:val="-6"/>
          <w:sz w:val="28"/>
          <w:szCs w:val="28"/>
          <w:lang w:eastAsia="ru-RU"/>
        </w:rPr>
      </w:pPr>
    </w:p>
    <w:p w14:paraId="5F5B4A71"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Организационно-технологическая модель проведения муниципального этапа всероссийской олимпиады школьников в 2022-2023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 методических рекомендаций по организации и проведению школьного и муниципального этапов всероссийской олимпиады школьников в 2023-2024 учебном году, и определяет условия организации и проведения муниципального этапа всероссийской олимпиады школьников (далее – Олимпиада) в 2023-2024 учебном году, её организационное и методическое обеспечение, порядок определения призёров и победителей, порядок подачи и рассмотрения апелляции.</w:t>
      </w:r>
    </w:p>
    <w:p w14:paraId="4C43A964"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14:paraId="5AC6411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Рабочим языком проведения Олимпиады является русский язык.</w:t>
      </w:r>
    </w:p>
    <w:p w14:paraId="02BBC815"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Олимпиада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78F76DFF"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Форма проведения Олимпиады – очная.</w:t>
      </w:r>
    </w:p>
    <w:p w14:paraId="4743BB7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Взимание платы за участие в Олимпиаде не допускается.</w:t>
      </w:r>
    </w:p>
    <w:p w14:paraId="0C7B76F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 xml:space="preserve">При проведении 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w:t>
      </w:r>
      <w:r>
        <w:rPr>
          <w:rFonts w:ascii="PT Astra Serif" w:eastAsia="Calibri" w:hAnsi="PT Astra Serif"/>
          <w:spacing w:val="-6"/>
        </w:rPr>
        <w:lastRenderedPageBreak/>
        <w:t>баллами при условии соблюдения требований законодательства Российской Федерации в области защиты персональных данных.</w:t>
      </w:r>
    </w:p>
    <w:p w14:paraId="778F6DB7"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Участие в Олимпиаде на добровольной основе принимают обучающиеся 7-11 классов,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54710814"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Участники Олимпиады, осваивающие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w:t>
      </w:r>
    </w:p>
    <w:p w14:paraId="0F4FD830"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Участники Олимпиады с ограниченными возможностями здоровья и дети-инвалиды принимают участие на общих основаниях.</w:t>
      </w:r>
    </w:p>
    <w:p w14:paraId="052552A7"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К участию в Олимпиаде по каждому общеобразовательному предмету допускаются:</w:t>
      </w:r>
    </w:p>
    <w:p w14:paraId="03E08067"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участники школьного этапа всероссийской олимпиады школьников текущего учебного года, набравшие необходимое для участия в муниципальном этапе всероссийской олимпиады школьников количество баллов, установленное организатором муниципального этапа по каждому общеобразовательному предмету и классу;</w:t>
      </w:r>
    </w:p>
    <w:p w14:paraId="56AA9794"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победители и призёры муниципального этапа всероссийской олимпиады школьников предыдущего учебного года, продолжающие освоение основных образовательных программ основного общего и среднего общего образования.</w:t>
      </w:r>
    </w:p>
    <w:p w14:paraId="6985F064" w14:textId="77777777" w:rsidR="00BE7485" w:rsidRDefault="00BE7485">
      <w:pPr>
        <w:spacing w:after="0" w:line="240" w:lineRule="auto"/>
        <w:ind w:firstLine="709"/>
        <w:contextualSpacing/>
        <w:jc w:val="both"/>
        <w:rPr>
          <w:rFonts w:ascii="PT Astra Serif" w:eastAsia="Calibri" w:hAnsi="PT Astra Serif" w:cs="Times New Roman"/>
          <w:bCs/>
          <w:spacing w:val="-6"/>
          <w:sz w:val="28"/>
          <w:szCs w:val="28"/>
          <w:lang w:eastAsia="ru-RU"/>
        </w:rPr>
      </w:pPr>
    </w:p>
    <w:p w14:paraId="52640E2F" w14:textId="77777777" w:rsidR="00BE7485" w:rsidRDefault="00000000">
      <w:pPr>
        <w:numPr>
          <w:ilvl w:val="0"/>
          <w:numId w:val="1"/>
        </w:numPr>
        <w:spacing w:after="0" w:line="240" w:lineRule="auto"/>
        <w:ind w:left="0" w:firstLine="0"/>
        <w:contextualSpacing/>
        <w:jc w:val="center"/>
        <w:rPr>
          <w:rFonts w:ascii="PT Astra Serif" w:eastAsia="Calibri" w:hAnsi="PT Astra Serif" w:cs="Times New Roman"/>
          <w:b/>
          <w:bCs/>
          <w:spacing w:val="-6"/>
          <w:sz w:val="28"/>
          <w:szCs w:val="28"/>
          <w:lang w:eastAsia="ru-RU"/>
        </w:rPr>
      </w:pPr>
      <w:r>
        <w:rPr>
          <w:rFonts w:ascii="PT Astra Serif" w:eastAsia="Calibri" w:hAnsi="PT Astra Serif" w:cs="Times New Roman"/>
          <w:b/>
          <w:bCs/>
          <w:spacing w:val="-6"/>
          <w:sz w:val="28"/>
          <w:szCs w:val="28"/>
          <w:lang w:eastAsia="ru-RU"/>
        </w:rPr>
        <w:t>Проведение Олимпиады</w:t>
      </w:r>
    </w:p>
    <w:p w14:paraId="63810374" w14:textId="77777777" w:rsidR="00BE7485" w:rsidRDefault="00BE7485">
      <w:pPr>
        <w:spacing w:after="0" w:line="240" w:lineRule="auto"/>
        <w:ind w:firstLine="567"/>
        <w:jc w:val="center"/>
        <w:rPr>
          <w:rFonts w:ascii="PT Astra Serif" w:eastAsia="Calibri" w:hAnsi="PT Astra Serif" w:cs="Times New Roman"/>
          <w:bCs/>
          <w:spacing w:val="-6"/>
          <w:sz w:val="28"/>
          <w:szCs w:val="28"/>
          <w:lang w:eastAsia="ru-RU"/>
        </w:rPr>
      </w:pPr>
    </w:p>
    <w:p w14:paraId="676E65EF" w14:textId="77777777" w:rsidR="00BE7485" w:rsidRDefault="00000000">
      <w:pPr>
        <w:pStyle w:val="ae"/>
        <w:numPr>
          <w:ilvl w:val="1"/>
          <w:numId w:val="1"/>
        </w:numPr>
        <w:ind w:left="0" w:firstLine="0"/>
        <w:jc w:val="center"/>
        <w:rPr>
          <w:rFonts w:ascii="PT Astra Serif" w:eastAsia="Calibri" w:hAnsi="PT Astra Serif"/>
          <w:b/>
          <w:spacing w:val="-6"/>
        </w:rPr>
      </w:pPr>
      <w:r>
        <w:rPr>
          <w:rFonts w:ascii="PT Astra Serif" w:eastAsia="Calibri" w:hAnsi="PT Astra Serif"/>
          <w:b/>
          <w:spacing w:val="-6"/>
        </w:rPr>
        <w:t>Обеспечение доступности участия в Олимпиаде</w:t>
      </w:r>
    </w:p>
    <w:p w14:paraId="11497824" w14:textId="77777777" w:rsidR="00BE7485" w:rsidRDefault="00BE7485">
      <w:pPr>
        <w:pStyle w:val="ae"/>
        <w:ind w:left="0" w:firstLine="567"/>
        <w:rPr>
          <w:rFonts w:ascii="PT Astra Serif" w:eastAsia="Calibri" w:hAnsi="PT Astra Serif"/>
          <w:b/>
          <w:spacing w:val="-6"/>
        </w:rPr>
      </w:pPr>
    </w:p>
    <w:p w14:paraId="4A92A949" w14:textId="77777777" w:rsidR="00BE7485" w:rsidRDefault="00000000">
      <w:pPr>
        <w:spacing w:after="0" w:line="240" w:lineRule="auto"/>
        <w:ind w:firstLine="709"/>
        <w:jc w:val="both"/>
        <w:rPr>
          <w:rFonts w:ascii="PT Astra Serif" w:eastAsia="Calibri" w:hAnsi="PT Astra Serif"/>
          <w:spacing w:val="-6"/>
          <w:sz w:val="28"/>
          <w:szCs w:val="28"/>
        </w:rPr>
      </w:pPr>
      <w:r>
        <w:rPr>
          <w:rFonts w:ascii="PT Astra Serif" w:eastAsia="Calibri" w:hAnsi="PT Astra Serif"/>
          <w:spacing w:val="-6"/>
          <w:sz w:val="28"/>
          <w:szCs w:val="28"/>
        </w:rPr>
        <w:t>В целях обеспечения доступности участия в Олимпиаде и равных условий для каждого обучающегося рекомендуется разместить в каждой общеобразовательной организации Ульяновской области до 10.10.2023 информационный стенд, содержащий информацию о всероссийской олимпиаде школьников:</w:t>
      </w:r>
    </w:p>
    <w:p w14:paraId="777535CD"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Порядок проведения всероссийской олимпиады школьников, утверждённый приказом Министерства просвещения Российской Федерации от 27.11.2020 № 678;</w:t>
      </w:r>
    </w:p>
    <w:p w14:paraId="669DE2F8"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 xml:space="preserve">нормативно-правовой акт органа местного самоуправления муниципального образования Ульяновской области, осуществляющего управление в сфере образования «Об организации и проведении муниципального этапа всероссийской олимпиады </w:t>
      </w:r>
      <w:r w:rsidRPr="00C26E19">
        <w:rPr>
          <w:rFonts w:ascii="PT Astra Serif" w:eastAsia="Calibri" w:hAnsi="PT Astra Serif"/>
          <w:spacing w:val="-6"/>
        </w:rPr>
        <w:t>школьников в 2023-2024 учебном</w:t>
      </w:r>
      <w:r>
        <w:rPr>
          <w:rFonts w:ascii="PT Astra Serif" w:eastAsia="Calibri" w:hAnsi="PT Astra Serif"/>
          <w:spacing w:val="-6"/>
        </w:rPr>
        <w:t xml:space="preserve"> году»;</w:t>
      </w:r>
    </w:p>
    <w:p w14:paraId="52193AB4"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lastRenderedPageBreak/>
        <w:t>график и место проведения Олимпиады по каждому общеобразовательному предмету;</w:t>
      </w:r>
    </w:p>
    <w:p w14:paraId="2CEDF9D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график и место проведения разбора заданий и показа работ;</w:t>
      </w:r>
    </w:p>
    <w:p w14:paraId="4096568B"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порядок подачи, формат и место проведения апелляции по каждому общеобразовательному предмету;</w:t>
      </w:r>
    </w:p>
    <w:p w14:paraId="6282D721"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формы заявлений на участие в Олимпиаде и согласий на обработку персональных данных, заявлений на показ работ и апелляцию;</w:t>
      </w:r>
    </w:p>
    <w:p w14:paraId="5083F583"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место размещения предварительных и итоговых результатов Олимпиады по каждому общеобразовательному предмету (адрес сайта);</w:t>
      </w:r>
    </w:p>
    <w:p w14:paraId="716E8B5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контактные данные Горячей линии по вопросам организации и проведения всероссийской олимпиады школьников: муниципального координатора, регионального координатора, ссылка на сайт регионального координатора.</w:t>
      </w:r>
    </w:p>
    <w:p w14:paraId="38E45FE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Также необходимо разместить информацию о графиках, порядке и месте проведения Олимпиады, контактных данных Горячих линий по вопросам организации и проведения всероссийской олимпиады школьников на сайтах управления образованием муниципальных образований Ульяновской области, школьных сайтах в информационно-телекоммуникационной сети «Интернет» и в группах в социальных сетях.</w:t>
      </w:r>
    </w:p>
    <w:p w14:paraId="2C3FC58F" w14:textId="77777777" w:rsidR="00BE7485" w:rsidRDefault="00BE7485">
      <w:pPr>
        <w:pStyle w:val="ae"/>
        <w:jc w:val="both"/>
        <w:rPr>
          <w:rFonts w:ascii="PT Astra Serif" w:eastAsia="Calibri" w:hAnsi="PT Astra Serif"/>
          <w:spacing w:val="-6"/>
        </w:rPr>
      </w:pPr>
    </w:p>
    <w:p w14:paraId="258AD1F9" w14:textId="77777777" w:rsidR="00BE7485" w:rsidRDefault="00000000">
      <w:pPr>
        <w:pStyle w:val="ae"/>
        <w:numPr>
          <w:ilvl w:val="1"/>
          <w:numId w:val="1"/>
        </w:numPr>
        <w:ind w:left="0" w:firstLine="0"/>
        <w:jc w:val="center"/>
        <w:rPr>
          <w:rFonts w:ascii="PT Astra Serif" w:eastAsia="Calibri" w:hAnsi="PT Astra Serif"/>
          <w:b/>
          <w:spacing w:val="-6"/>
        </w:rPr>
      </w:pPr>
      <w:r>
        <w:rPr>
          <w:rFonts w:ascii="PT Astra Serif" w:eastAsia="Calibri" w:hAnsi="PT Astra Serif"/>
          <w:b/>
          <w:spacing w:val="-6"/>
        </w:rPr>
        <w:t>Организатор Олимпиады</w:t>
      </w:r>
    </w:p>
    <w:p w14:paraId="59A5FAD2" w14:textId="77777777" w:rsidR="00BE7485" w:rsidRDefault="00BE7485">
      <w:pPr>
        <w:rPr>
          <w:rFonts w:ascii="PT Astra Serif" w:eastAsia="Calibri" w:hAnsi="PT Astra Serif"/>
          <w:spacing w:val="-6"/>
          <w:sz w:val="28"/>
          <w:szCs w:val="28"/>
        </w:rPr>
      </w:pPr>
    </w:p>
    <w:p w14:paraId="4F94416D" w14:textId="77777777" w:rsidR="00BE7485" w:rsidRDefault="00000000">
      <w:pPr>
        <w:spacing w:after="0" w:line="240" w:lineRule="auto"/>
        <w:ind w:firstLine="709"/>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Организаторами Олимпиады являются органы местного самоуправления муниципальных образований Ульяновской области, осуществляющие управление в сфере образования (далее – Организатор).</w:t>
      </w:r>
    </w:p>
    <w:p w14:paraId="059EC519" w14:textId="77777777" w:rsidR="00BE7485" w:rsidRDefault="00000000">
      <w:pPr>
        <w:spacing w:after="0" w:line="240" w:lineRule="auto"/>
        <w:ind w:firstLine="709"/>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Организатор Олимпиады:</w:t>
      </w:r>
    </w:p>
    <w:p w14:paraId="36FC0309"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не позднее чем за 15 календарных дней до начала проведения Олимпиады назначает ответственных лиц за подготовку, организацию и проведение Олимпиады, в том числе:</w:t>
      </w:r>
    </w:p>
    <w:p w14:paraId="7D0D3786" w14:textId="77777777" w:rsidR="00BE7485" w:rsidRDefault="00000000">
      <w:pPr>
        <w:pStyle w:val="Default"/>
        <w:ind w:firstLine="709"/>
        <w:jc w:val="both"/>
        <w:rPr>
          <w:rFonts w:ascii="PT Astra Serif" w:hAnsi="PT Astra Serif"/>
          <w:spacing w:val="-6"/>
          <w:sz w:val="28"/>
          <w:szCs w:val="28"/>
        </w:rPr>
      </w:pPr>
      <w:r>
        <w:rPr>
          <w:rFonts w:ascii="PT Astra Serif" w:hAnsi="PT Astra Serif"/>
          <w:spacing w:val="-6"/>
          <w:sz w:val="28"/>
          <w:szCs w:val="28"/>
        </w:rPr>
        <w:t xml:space="preserve">получение материалов по </w:t>
      </w:r>
      <w:r>
        <w:rPr>
          <w:rFonts w:ascii="PT Astra Serif" w:hAnsi="PT Astra Serif"/>
          <w:bCs/>
          <w:color w:val="auto"/>
          <w:spacing w:val="-6"/>
          <w:sz w:val="28"/>
          <w:szCs w:val="28"/>
          <w:lang w:eastAsia="ru-RU"/>
        </w:rPr>
        <w:t>организации и проведению Олимпиады, комплектов олимпиадных заданий, а также критериев и методики оценивания олимпиадных заданий по каждому общеобразовательному предмету. Лицо, получившее материалы (в распечатанном либо электронном виде)</w:t>
      </w:r>
      <w:r w:rsidRPr="00C26E19">
        <w:t>,</w:t>
      </w:r>
      <w:r>
        <w:rPr>
          <w:rFonts w:ascii="PT Astra Serif" w:hAnsi="PT Astra Serif"/>
          <w:bCs/>
          <w:color w:val="auto"/>
          <w:spacing w:val="-6"/>
          <w:sz w:val="28"/>
          <w:szCs w:val="28"/>
          <w:lang w:eastAsia="ru-RU"/>
        </w:rPr>
        <w:t xml:space="preserve"> несёт персональную ответственность за информационную безопасность переданных ему </w:t>
      </w:r>
      <w:r>
        <w:rPr>
          <w:rFonts w:ascii="PT Astra Serif" w:hAnsi="PT Astra Serif"/>
          <w:color w:val="auto"/>
          <w:spacing w:val="-6"/>
          <w:sz w:val="28"/>
          <w:szCs w:val="28"/>
        </w:rPr>
        <w:t>комплектов заданий и подписывает соглашение о неразглашении конфиденциальной информации</w:t>
      </w:r>
      <w:r>
        <w:rPr>
          <w:rFonts w:ascii="PT Astra Serif" w:hAnsi="PT Astra Serif"/>
          <w:spacing w:val="-6"/>
          <w:sz w:val="28"/>
          <w:szCs w:val="28"/>
        </w:rPr>
        <w:t>;</w:t>
      </w:r>
    </w:p>
    <w:p w14:paraId="7F1805EA"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предоставление статистического отчёта о проведении Олимпиады в уполномоченную организацию на проведение этапов всероссийской олимпиады школьников и региональных олимпиад по краеведению, родным (татарскому, чувашскому, мордовскому) языкам и литературе на территории Ульяновской области – «ОГАН ОО Центр «Алые паруса» в электронной форме и на бумажном носителе, заверенном руководителем органа местного самоуправления муниципального образования Ульяновской области, осуществляющего управление в сфере образования;</w:t>
      </w:r>
    </w:p>
    <w:p w14:paraId="57A7D41F"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lastRenderedPageBreak/>
        <w:t>утверждает составы организационного комитета, жюри по каждому общеобразовательному предмету (п.19 Порядка), апелляционной комиссии по каждому общеобразовательному предмету (п.74 Порядка) не позднее, чем за 15 календарных дней до начала проведения Олимпиады;</w:t>
      </w:r>
    </w:p>
    <w:p w14:paraId="5C819BAD"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обеспечивает проведение Олимпиады согласно графику, утверждённому Министерством просвещения и воспитания Ульяновской области;</w:t>
      </w:r>
    </w:p>
    <w:p w14:paraId="733E23B2"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создает специальные условия для участников Олимпиады с ограниченными возможностями здоровья и детей-инвалидов, учитывая состояние их здоровья, особенности психофизического развития;</w:t>
      </w:r>
    </w:p>
    <w:p w14:paraId="31EC5A6D"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 xml:space="preserve">определяет сроки расшифрования олимпиадных работ, процедуру регистрации участников Олимпиады, </w:t>
      </w:r>
      <w:proofErr w:type="spellStart"/>
      <w:r>
        <w:rPr>
          <w:rFonts w:ascii="PT Astra Serif" w:eastAsia="Calibri" w:hAnsi="PT Astra Serif"/>
          <w:spacing w:val="-6"/>
        </w:rPr>
        <w:t>постолимпиадных</w:t>
      </w:r>
      <w:proofErr w:type="spellEnd"/>
      <w:r>
        <w:rPr>
          <w:rFonts w:ascii="PT Astra Serif" w:eastAsia="Calibri" w:hAnsi="PT Astra Serif"/>
          <w:spacing w:val="-6"/>
        </w:rPr>
        <w:t xml:space="preserve"> мероприятий по каждому общеобразовательному предмету не позднее чем за 15 календарных дней до начала проведения Олимпиады;</w:t>
      </w:r>
      <w:bookmarkStart w:id="1" w:name="_Hlk141856082"/>
      <w:bookmarkEnd w:id="1"/>
    </w:p>
    <w:p w14:paraId="5355DDB0"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 xml:space="preserve">информирует письменно не позднее чем за 10 календарных дней </w:t>
      </w:r>
      <w:r>
        <w:rPr>
          <w:rFonts w:ascii="PT Astra Serif" w:eastAsia="Calibri" w:hAnsi="PT Astra Serif"/>
          <w:spacing w:val="-6"/>
        </w:rPr>
        <w:br/>
        <w:t>до даты начала Олимпиады руководителей общеобразовательных организаций своего муниципального образования, участников Олимпиады</w:t>
      </w:r>
      <w:r>
        <w:rPr>
          <w:rFonts w:ascii="PT Astra Serif" w:eastAsia="Calibri" w:hAnsi="PT Astra Serif"/>
          <w:spacing w:val="-6"/>
        </w:rPr>
        <w:br/>
        <w:t>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14:paraId="20269DD4"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 xml:space="preserve">устанавливает квоту победителей и призёров Олимпиады; </w:t>
      </w:r>
    </w:p>
    <w:p w14:paraId="04818F48"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организует процедуру пересмотра результатов в случае выявления в протоколах жюри технических ошибок, допущенных при подсчете баллов за выполнение заданий, а также обеспечивает утверждение итоговых результатов с учетом внесенных изменений;</w:t>
      </w:r>
    </w:p>
    <w:p w14:paraId="796278A5"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осуществляет:</w:t>
      </w:r>
    </w:p>
    <w:p w14:paraId="51BB5AAF"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 xml:space="preserve">награждение победителей и призёров Олимпиады; </w:t>
      </w:r>
    </w:p>
    <w:p w14:paraId="1B92D873"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передачу результатов участников Олимпиады по каждому общеобразовательному предмету и классу организатору регионального этапа всероссийской олимпиады школьников в формате, который определен организатором регионального этапа всероссийской олимпиады школьников.</w:t>
      </w:r>
    </w:p>
    <w:p w14:paraId="6B866454" w14:textId="77777777" w:rsidR="00BE7485" w:rsidRDefault="00000000">
      <w:pPr>
        <w:pStyle w:val="ae"/>
        <w:numPr>
          <w:ilvl w:val="0"/>
          <w:numId w:val="4"/>
        </w:numPr>
        <w:ind w:left="0" w:firstLine="709"/>
        <w:jc w:val="both"/>
        <w:rPr>
          <w:rFonts w:ascii="PT Astra Serif" w:eastAsia="Calibri" w:hAnsi="PT Astra Serif"/>
          <w:spacing w:val="-6"/>
        </w:rPr>
      </w:pPr>
      <w:r>
        <w:rPr>
          <w:rFonts w:ascii="PT Astra Serif" w:eastAsia="Calibri" w:hAnsi="PT Astra Serif"/>
          <w:spacing w:val="-6"/>
        </w:rPr>
        <w:t>публикует на своем официальном сайте в сети Интернет в срок до 14 календарных дней итоговые результаты Олимпиады по каждому общеобразовательному предмету на основании протоколов жюри.</w:t>
      </w:r>
    </w:p>
    <w:p w14:paraId="1DC3DF55"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В целях соблюдения прав участников Олимпиады на объективное оценивание выполненных олимпиадных работ и обеспечение прозрачности и достоверности результатов Олимпиады уполномоченная организация на проведение этапов всероссийской олимпиады школьников – «ОГАН ОО Центр «Алые паруса» вправе запросить, а организатор Олимпиады предоставить региональной предметно-методической комиссии для перепроверки выполненные олимпиадные работы.</w:t>
      </w:r>
    </w:p>
    <w:p w14:paraId="7E5B7A3F" w14:textId="77777777" w:rsidR="00BE7485" w:rsidRDefault="00BE7485">
      <w:pPr>
        <w:pStyle w:val="ae"/>
        <w:ind w:left="567"/>
        <w:jc w:val="both"/>
        <w:rPr>
          <w:rFonts w:ascii="PT Astra Serif" w:eastAsia="Calibri" w:hAnsi="PT Astra Serif"/>
          <w:spacing w:val="-6"/>
        </w:rPr>
      </w:pPr>
    </w:p>
    <w:p w14:paraId="166DAFD6" w14:textId="77777777" w:rsidR="00BE7485" w:rsidRDefault="00000000">
      <w:pPr>
        <w:pStyle w:val="ae"/>
        <w:numPr>
          <w:ilvl w:val="1"/>
          <w:numId w:val="1"/>
        </w:numPr>
        <w:tabs>
          <w:tab w:val="left" w:pos="1069"/>
        </w:tabs>
        <w:ind w:left="0" w:firstLine="0"/>
        <w:jc w:val="center"/>
        <w:rPr>
          <w:rFonts w:ascii="PT Astra Serif" w:eastAsia="Calibri" w:hAnsi="PT Astra Serif"/>
          <w:b/>
          <w:spacing w:val="-6"/>
        </w:rPr>
      </w:pPr>
      <w:r>
        <w:rPr>
          <w:rFonts w:ascii="PT Astra Serif" w:eastAsia="Calibri" w:hAnsi="PT Astra Serif"/>
          <w:b/>
          <w:spacing w:val="-6"/>
        </w:rPr>
        <w:t>Организационный комитет Олимпиады</w:t>
      </w:r>
    </w:p>
    <w:p w14:paraId="08FF5C6B" w14:textId="77777777" w:rsidR="00BE7485" w:rsidRDefault="00BE7485">
      <w:pPr>
        <w:pStyle w:val="ae"/>
        <w:ind w:left="0" w:firstLine="567"/>
        <w:rPr>
          <w:rFonts w:ascii="PT Astra Serif" w:eastAsia="Calibri" w:hAnsi="PT Astra Serif"/>
          <w:b/>
          <w:i/>
          <w:spacing w:val="-6"/>
        </w:rPr>
      </w:pPr>
    </w:p>
    <w:p w14:paraId="478926C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 xml:space="preserve">Обеспечивает: </w:t>
      </w:r>
    </w:p>
    <w:p w14:paraId="73A152B8" w14:textId="77777777" w:rsidR="00BE7485" w:rsidRDefault="00000000">
      <w:pPr>
        <w:pStyle w:val="ae"/>
        <w:numPr>
          <w:ilvl w:val="0"/>
          <w:numId w:val="3"/>
        </w:numPr>
        <w:ind w:left="0" w:firstLine="709"/>
        <w:jc w:val="both"/>
        <w:rPr>
          <w:rFonts w:ascii="PT Astra Serif" w:eastAsia="Calibri" w:hAnsi="PT Astra Serif"/>
          <w:spacing w:val="-6"/>
        </w:rPr>
      </w:pPr>
      <w:r>
        <w:rPr>
          <w:rFonts w:ascii="PT Astra Serif" w:eastAsia="Calibri" w:hAnsi="PT Astra Serif"/>
          <w:spacing w:val="-6"/>
        </w:rPr>
        <w:lastRenderedPageBreak/>
        <w:t xml:space="preserve">организацию и проведение Олимпиады в соответствии с Порядком,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0EEF400D" w14:textId="77777777" w:rsidR="00BE7485" w:rsidRDefault="00000000">
      <w:pPr>
        <w:pStyle w:val="ae"/>
        <w:numPr>
          <w:ilvl w:val="0"/>
          <w:numId w:val="3"/>
        </w:numPr>
        <w:ind w:left="0" w:firstLine="709"/>
        <w:jc w:val="both"/>
        <w:rPr>
          <w:rFonts w:ascii="PT Astra Serif" w:eastAsia="Calibri" w:hAnsi="PT Astra Serif"/>
          <w:spacing w:val="-6"/>
        </w:rPr>
      </w:pPr>
      <w:r>
        <w:rPr>
          <w:rFonts w:ascii="PT Astra Serif" w:eastAsia="Calibri" w:hAnsi="PT Astra Serif"/>
          <w:spacing w:val="-6"/>
        </w:rPr>
        <w:t>сбор и хранение заявлений и согласий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(приложение № 1 к организационно-технологической модели проведения муниципального этапа всероссийской олимпиады школьников). Хранение заявлений осуществляется не менее 1 года. Согласие родителей (законных представителей) участников Олимпиады даётся в одном экземпляре не позднее 3 календарных дней до начала проведения Олимпиады (п.25 Порядка);</w:t>
      </w:r>
    </w:p>
    <w:p w14:paraId="0B78F915" w14:textId="77777777" w:rsidR="00BE7485" w:rsidRDefault="00000000">
      <w:pPr>
        <w:pStyle w:val="ae"/>
        <w:numPr>
          <w:ilvl w:val="0"/>
          <w:numId w:val="3"/>
        </w:numPr>
        <w:ind w:left="0" w:firstLine="709"/>
        <w:jc w:val="both"/>
        <w:rPr>
          <w:rFonts w:ascii="PT Astra Serif" w:eastAsia="Calibri" w:hAnsi="PT Astra Serif"/>
          <w:spacing w:val="-6"/>
        </w:rPr>
      </w:pPr>
      <w:r>
        <w:rPr>
          <w:rFonts w:ascii="PT Astra Serif" w:eastAsia="Calibri" w:hAnsi="PT Astra Serif"/>
          <w:spacing w:val="-6"/>
        </w:rPr>
        <w:t>кодирование (обезличивание) и раскодирование олимпиадных работ участников Олимпиады;</w:t>
      </w:r>
    </w:p>
    <w:p w14:paraId="3AF8639C" w14:textId="77777777" w:rsidR="00BE7485" w:rsidRDefault="00000000">
      <w:pPr>
        <w:pStyle w:val="ae"/>
        <w:numPr>
          <w:ilvl w:val="0"/>
          <w:numId w:val="3"/>
        </w:numPr>
        <w:ind w:left="0" w:firstLine="709"/>
        <w:jc w:val="both"/>
        <w:rPr>
          <w:rFonts w:ascii="PT Astra Serif" w:eastAsia="Calibri" w:hAnsi="PT Astra Serif"/>
          <w:spacing w:val="-6"/>
        </w:rPr>
      </w:pPr>
      <w:r>
        <w:rPr>
          <w:rFonts w:ascii="PT Astra Serif" w:eastAsia="Calibri" w:hAnsi="PT Astra Serif"/>
          <w:spacing w:val="-6"/>
        </w:rPr>
        <w:t>назначение организаторов в аудиториях проведения, вне аудиторий проведения и их инструктаж, включающий разъяснение правил проведения Олимпиады.</w:t>
      </w:r>
    </w:p>
    <w:p w14:paraId="66122E5D" w14:textId="77777777" w:rsidR="00BE7485" w:rsidRDefault="00BE7485">
      <w:pPr>
        <w:pStyle w:val="ae"/>
        <w:ind w:left="709"/>
        <w:jc w:val="both"/>
        <w:rPr>
          <w:rFonts w:ascii="PT Astra Serif" w:eastAsia="Calibri" w:hAnsi="PT Astra Serif"/>
          <w:spacing w:val="-6"/>
        </w:rPr>
      </w:pPr>
    </w:p>
    <w:p w14:paraId="628985B1" w14:textId="77777777" w:rsidR="00BE7485" w:rsidRDefault="00000000">
      <w:pPr>
        <w:pStyle w:val="ae"/>
        <w:numPr>
          <w:ilvl w:val="1"/>
          <w:numId w:val="1"/>
        </w:numPr>
        <w:ind w:left="0" w:firstLine="0"/>
        <w:jc w:val="center"/>
        <w:rPr>
          <w:rFonts w:ascii="PT Astra Serif" w:eastAsia="Calibri" w:hAnsi="PT Astra Serif"/>
          <w:b/>
          <w:spacing w:val="-6"/>
        </w:rPr>
      </w:pPr>
      <w:r>
        <w:rPr>
          <w:rFonts w:ascii="PT Astra Serif" w:eastAsia="Calibri" w:hAnsi="PT Astra Serif"/>
          <w:b/>
          <w:spacing w:val="-6"/>
        </w:rPr>
        <w:t>Условия проведения Олимпиады</w:t>
      </w:r>
    </w:p>
    <w:p w14:paraId="50DAC452" w14:textId="77777777" w:rsidR="00BE7485" w:rsidRDefault="00BE7485">
      <w:pPr>
        <w:pStyle w:val="ae"/>
        <w:ind w:left="1429"/>
        <w:rPr>
          <w:rFonts w:ascii="PT Astra Serif" w:eastAsia="Calibri" w:hAnsi="PT Astra Serif"/>
          <w:spacing w:val="-6"/>
        </w:rPr>
      </w:pPr>
    </w:p>
    <w:p w14:paraId="73AA62A4" w14:textId="77777777" w:rsidR="00BE7485" w:rsidRDefault="00000000">
      <w:pPr>
        <w:spacing w:after="0" w:line="240" w:lineRule="auto"/>
        <w:ind w:firstLine="709"/>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 xml:space="preserve">Пункты проведения Олимпиады определяет Организатор этапа в соответствии с рекомендациями Главного государственного санитарного врача РФ и на основании </w:t>
      </w:r>
      <w:r w:rsidRPr="00C26E19">
        <w:rPr>
          <w:rFonts w:ascii="PT Astra Serif" w:eastAsia="Calibri" w:hAnsi="PT Astra Serif" w:cs="Times New Roman"/>
          <w:bCs/>
          <w:spacing w:val="-6"/>
          <w:sz w:val="28"/>
          <w:szCs w:val="28"/>
          <w:lang w:eastAsia="ru-RU"/>
        </w:rPr>
        <w:t>СанПиН</w:t>
      </w:r>
      <w:r>
        <w:rPr>
          <w:rFonts w:ascii="PT Astra Serif" w:eastAsia="Calibri" w:hAnsi="PT Astra Serif" w:cs="Times New Roman"/>
          <w:bCs/>
          <w:spacing w:val="-6"/>
          <w:sz w:val="28"/>
          <w:szCs w:val="28"/>
          <w:lang w:eastAsia="ru-RU"/>
        </w:rPr>
        <w:t>.</w:t>
      </w:r>
    </w:p>
    <w:p w14:paraId="6A971A26"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В пункте проведения Олимпиады вправе присутствовать представитель организатора, оргкомитета, жюри по соответствующему общеобразовательному предмету,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выдачи заданий участникам).</w:t>
      </w:r>
    </w:p>
    <w:p w14:paraId="41D30549" w14:textId="77777777" w:rsidR="00BE7485" w:rsidRDefault="00000000">
      <w:pPr>
        <w:spacing w:after="0" w:line="240" w:lineRule="auto"/>
        <w:ind w:firstLine="709"/>
        <w:contextualSpacing/>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 xml:space="preserve">До начала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 об оформлении бланков олимпиадных работ, о проведении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w:t>
      </w:r>
      <w:r>
        <w:rPr>
          <w:rFonts w:ascii="PT Astra Serif" w:eastAsia="Calibri" w:hAnsi="PT Astra Serif" w:cs="Times New Roman"/>
          <w:bCs/>
          <w:spacing w:val="-6"/>
          <w:sz w:val="28"/>
          <w:szCs w:val="28"/>
          <w:lang w:eastAsia="ru-RU"/>
        </w:rPr>
        <w:br/>
        <w:t>о времени и месте ознакомления с результатами Олимпиады (п.18 Порядка).</w:t>
      </w:r>
    </w:p>
    <w:p w14:paraId="577EA76C" w14:textId="77777777" w:rsidR="00BE7485" w:rsidRDefault="00000000">
      <w:pPr>
        <w:spacing w:after="0" w:line="240" w:lineRule="auto"/>
        <w:ind w:firstLine="709"/>
        <w:jc w:val="both"/>
        <w:rPr>
          <w:rFonts w:ascii="PT Astra Serif" w:eastAsia="Calibri" w:hAnsi="PT Astra Serif"/>
          <w:sz w:val="28"/>
          <w:szCs w:val="28"/>
        </w:rPr>
      </w:pPr>
      <w:r>
        <w:rPr>
          <w:rFonts w:ascii="PT Astra Serif" w:eastAsia="Calibri" w:hAnsi="PT Astra Serif"/>
          <w:sz w:val="28"/>
          <w:szCs w:val="28"/>
        </w:rPr>
        <w:t xml:space="preserve">Обязательным условием проведения Олимпиады является осуществление видеозаписи соревновательных (теоретических и практических) туров, проводимых в аудитории и спортивных залах (далее – видеозапись) с момента проведения инструктажа до момента окончания соревновательного тура. Средства видеонаблюдения должны быть размещены </w:t>
      </w:r>
      <w:r>
        <w:rPr>
          <w:rFonts w:ascii="PT Astra Serif" w:eastAsia="Calibri" w:hAnsi="PT Astra Serif"/>
          <w:sz w:val="28"/>
          <w:szCs w:val="28"/>
        </w:rPr>
        <w:lastRenderedPageBreak/>
        <w:t>таким образом, чтобы обеспечить полный обзор аудитории, спортивного зала. В обзор видеокамеры должны попадать все участники Олимпиады, организаторы в аудитории, процесс печати электронных материалов (компьютер и принтер), школьная доска. Обзор камеры не должны загораживать различные предметы (мебель, цветы и прочее).</w:t>
      </w:r>
    </w:p>
    <w:p w14:paraId="30E9B546" w14:textId="77777777" w:rsidR="00BE7485" w:rsidRDefault="00000000">
      <w:pPr>
        <w:spacing w:after="0" w:line="240" w:lineRule="auto"/>
        <w:ind w:firstLine="709"/>
        <w:jc w:val="both"/>
        <w:rPr>
          <w:rFonts w:ascii="PT Astra Serif" w:eastAsia="Calibri" w:hAnsi="PT Astra Serif"/>
          <w:sz w:val="28"/>
          <w:szCs w:val="28"/>
        </w:rPr>
      </w:pPr>
      <w:r>
        <w:rPr>
          <w:rFonts w:ascii="PT Astra Serif" w:eastAsia="Calibri" w:hAnsi="PT Astra Serif"/>
          <w:sz w:val="28"/>
          <w:szCs w:val="28"/>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10DC0C82" w14:textId="77777777" w:rsidR="00BE7485" w:rsidRDefault="00000000">
      <w:pPr>
        <w:spacing w:after="0" w:line="240" w:lineRule="auto"/>
        <w:ind w:firstLine="709"/>
        <w:jc w:val="both"/>
        <w:rPr>
          <w:rFonts w:ascii="PT Astra Serif" w:eastAsia="Calibri" w:hAnsi="PT Astra Serif"/>
          <w:sz w:val="28"/>
          <w:szCs w:val="28"/>
        </w:rPr>
      </w:pPr>
      <w:r>
        <w:rPr>
          <w:rFonts w:ascii="PT Astra Serif" w:eastAsia="Calibri" w:hAnsi="PT Astra Serif"/>
          <w:sz w:val="28"/>
          <w:szCs w:val="28"/>
        </w:rPr>
        <w:t>Видеозапись хранится у Организатора, ответственного за проведение Олимпиады, до 01.02.2024.</w:t>
      </w:r>
    </w:p>
    <w:p w14:paraId="64D8950A" w14:textId="77777777" w:rsidR="00BE7485" w:rsidRDefault="00000000">
      <w:pPr>
        <w:spacing w:after="0" w:line="240" w:lineRule="auto"/>
        <w:ind w:firstLine="709"/>
        <w:jc w:val="both"/>
        <w:rPr>
          <w:rFonts w:ascii="PT Astra Serif" w:eastAsia="Calibri" w:hAnsi="PT Astra Serif"/>
          <w:sz w:val="28"/>
          <w:szCs w:val="28"/>
        </w:rPr>
      </w:pPr>
      <w:r>
        <w:rPr>
          <w:rFonts w:ascii="PT Astra Serif" w:eastAsia="Calibri" w:hAnsi="PT Astra Serif"/>
          <w:sz w:val="28"/>
          <w:szCs w:val="28"/>
        </w:rPr>
        <w:t>Жюри и апелляционная комиссия вправе запрашивать и использовать видеозапись выполнения олимпиадных заданий при возникновении спорных ситуаций.</w:t>
      </w:r>
    </w:p>
    <w:p w14:paraId="63DA9B37"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В случае отсутствия видеозаписи соревновательного тура результаты участников Олимпиады могут быть аннулированы.</w:t>
      </w:r>
    </w:p>
    <w:p w14:paraId="54816D1D" w14:textId="77777777" w:rsidR="00BE7485" w:rsidRDefault="00BE7485">
      <w:pPr>
        <w:spacing w:after="0" w:line="240" w:lineRule="auto"/>
        <w:ind w:firstLine="709"/>
        <w:contextualSpacing/>
        <w:jc w:val="both"/>
        <w:rPr>
          <w:rFonts w:ascii="PT Astra Serif" w:eastAsia="Calibri" w:hAnsi="PT Astra Serif" w:cs="Times New Roman"/>
          <w:bCs/>
          <w:spacing w:val="-6"/>
          <w:sz w:val="28"/>
          <w:szCs w:val="28"/>
          <w:lang w:eastAsia="ru-RU"/>
        </w:rPr>
      </w:pPr>
    </w:p>
    <w:p w14:paraId="0443CD1A" w14:textId="77777777" w:rsidR="00BE7485" w:rsidRDefault="00000000">
      <w:pPr>
        <w:pStyle w:val="ae"/>
        <w:numPr>
          <w:ilvl w:val="0"/>
          <w:numId w:val="1"/>
        </w:numPr>
        <w:jc w:val="center"/>
        <w:rPr>
          <w:rFonts w:ascii="PT Astra Serif" w:eastAsia="Calibri" w:hAnsi="PT Astra Serif"/>
          <w:spacing w:val="-6"/>
        </w:rPr>
      </w:pPr>
      <w:r>
        <w:rPr>
          <w:rFonts w:ascii="PT Astra Serif" w:eastAsia="Calibri" w:hAnsi="PT Astra Serif"/>
          <w:b/>
          <w:spacing w:val="-6"/>
        </w:rPr>
        <w:t>Формат проведения Олимпиады</w:t>
      </w:r>
    </w:p>
    <w:p w14:paraId="38201093" w14:textId="77777777" w:rsidR="00BE7485" w:rsidRDefault="00BE7485">
      <w:pPr>
        <w:spacing w:after="0" w:line="240" w:lineRule="auto"/>
        <w:ind w:left="709"/>
        <w:contextualSpacing/>
        <w:jc w:val="both"/>
        <w:rPr>
          <w:rFonts w:ascii="PT Astra Serif" w:eastAsia="Calibri" w:hAnsi="PT Astra Serif" w:cs="Times New Roman"/>
          <w:bCs/>
          <w:spacing w:val="-6"/>
          <w:sz w:val="28"/>
          <w:szCs w:val="28"/>
          <w:lang w:eastAsia="ru-RU"/>
        </w:rPr>
      </w:pPr>
    </w:p>
    <w:p w14:paraId="41289EBC" w14:textId="77777777" w:rsidR="00BE7485" w:rsidRDefault="00000000">
      <w:pPr>
        <w:pStyle w:val="ae"/>
        <w:shd w:val="clear" w:color="auto" w:fill="FFFFFF"/>
        <w:ind w:left="0" w:firstLine="709"/>
        <w:jc w:val="both"/>
        <w:rPr>
          <w:rFonts w:ascii="PT Astra Serif" w:eastAsia="Calibri" w:hAnsi="PT Astra Serif"/>
          <w:spacing w:val="-6"/>
        </w:rPr>
      </w:pPr>
      <w:r>
        <w:rPr>
          <w:rFonts w:ascii="PT Astra Serif" w:eastAsia="Calibri" w:hAnsi="PT Astra Serif"/>
          <w:spacing w:val="-6"/>
        </w:rPr>
        <w:t>В 2023-2024 учебном году на территории Ульяновской области Олимпиада пройдёт:</w:t>
      </w:r>
    </w:p>
    <w:p w14:paraId="4E5E6923" w14:textId="77777777" w:rsidR="00BE7485" w:rsidRDefault="00000000">
      <w:pPr>
        <w:pStyle w:val="ae"/>
        <w:shd w:val="clear" w:color="auto" w:fill="FFFFFF"/>
        <w:ind w:left="0" w:firstLine="709"/>
        <w:jc w:val="both"/>
        <w:rPr>
          <w:rFonts w:ascii="PT Astra Serif" w:eastAsia="Calibri" w:hAnsi="PT Astra Serif"/>
          <w:spacing w:val="-6"/>
        </w:rPr>
      </w:pPr>
      <w:r>
        <w:rPr>
          <w:rFonts w:ascii="PT Astra Serif" w:eastAsia="Calibri" w:hAnsi="PT Astra Serif"/>
          <w:spacing w:val="-6"/>
        </w:rPr>
        <w:t>в очном формате по следующим общеобразовательным предметам: литература, искусство (мировая художественная культура), химия, история, технология, астрономия, биология, физическая культура, основы безопасности жизнедеятельности, математика, экономика, физика, немецкий язык, английский язык, французский язык, право, экология, русский язык, география, обществознание;</w:t>
      </w:r>
    </w:p>
    <w:p w14:paraId="16F45190" w14:textId="77777777" w:rsidR="00BE7485" w:rsidRDefault="00000000">
      <w:pPr>
        <w:pStyle w:val="ae"/>
        <w:shd w:val="clear" w:color="auto" w:fill="FFFFFF"/>
        <w:ind w:left="0" w:firstLine="709"/>
        <w:jc w:val="both"/>
        <w:rPr>
          <w:rFonts w:ascii="PT Astra Serif" w:eastAsia="Calibri" w:hAnsi="PT Astra Serif"/>
          <w:spacing w:val="-6"/>
        </w:rPr>
      </w:pPr>
      <w:r>
        <w:rPr>
          <w:rFonts w:ascii="PT Astra Serif" w:eastAsia="Calibri" w:hAnsi="PT Astra Serif"/>
          <w:spacing w:val="-6"/>
        </w:rPr>
        <w:t xml:space="preserve">в дистанционном формате на технологической платформе codeforces.com </w:t>
      </w:r>
      <w:r>
        <w:rPr>
          <w:rFonts w:ascii="PT Astra Serif" w:eastAsia="Calibri" w:hAnsi="PT Astra Serif"/>
          <w:spacing w:val="-6"/>
        </w:rPr>
        <w:br/>
        <w:t>по информатике.</w:t>
      </w:r>
    </w:p>
    <w:p w14:paraId="35E9BFBB" w14:textId="77777777" w:rsidR="00BE7485" w:rsidRDefault="00BE7485">
      <w:pPr>
        <w:pStyle w:val="ae"/>
        <w:shd w:val="clear" w:color="auto" w:fill="FFFFFF"/>
        <w:ind w:left="0" w:firstLine="709"/>
        <w:jc w:val="both"/>
        <w:rPr>
          <w:rFonts w:ascii="PT Astra Serif" w:eastAsia="Calibri" w:hAnsi="PT Astra Serif"/>
          <w:spacing w:val="-6"/>
        </w:rPr>
      </w:pPr>
    </w:p>
    <w:p w14:paraId="636D282C" w14:textId="77777777" w:rsidR="00BE7485" w:rsidRDefault="00000000">
      <w:pPr>
        <w:pStyle w:val="ae"/>
        <w:numPr>
          <w:ilvl w:val="1"/>
          <w:numId w:val="1"/>
        </w:numPr>
        <w:shd w:val="clear" w:color="auto" w:fill="FFFFFF"/>
        <w:ind w:left="0" w:firstLine="0"/>
        <w:jc w:val="center"/>
        <w:rPr>
          <w:rFonts w:ascii="PT Astra Serif" w:eastAsia="Calibri" w:hAnsi="PT Astra Serif"/>
          <w:spacing w:val="-6"/>
        </w:rPr>
      </w:pPr>
      <w:r>
        <w:rPr>
          <w:rFonts w:ascii="PT Astra Serif" w:eastAsia="Calibri" w:hAnsi="PT Astra Serif"/>
          <w:b/>
          <w:spacing w:val="-6"/>
        </w:rPr>
        <w:t>Проведение Олимпиады в очном формате</w:t>
      </w:r>
    </w:p>
    <w:p w14:paraId="6DAB0582" w14:textId="77777777" w:rsidR="00BE7485" w:rsidRDefault="00BE7485">
      <w:pPr>
        <w:pStyle w:val="ae"/>
        <w:shd w:val="clear" w:color="auto" w:fill="FFFFFF"/>
        <w:ind w:left="0"/>
        <w:rPr>
          <w:rFonts w:ascii="PT Astra Serif" w:eastAsia="Calibri" w:hAnsi="PT Astra Serif"/>
          <w:spacing w:val="-6"/>
        </w:rPr>
      </w:pPr>
    </w:p>
    <w:p w14:paraId="54FF5126" w14:textId="77777777" w:rsidR="00BE7485" w:rsidRDefault="00000000">
      <w:pPr>
        <w:pStyle w:val="ae"/>
        <w:widowControl w:val="0"/>
        <w:tabs>
          <w:tab w:val="left" w:pos="907"/>
        </w:tabs>
        <w:ind w:left="0" w:firstLine="720"/>
        <w:jc w:val="both"/>
        <w:rPr>
          <w:rFonts w:ascii="PT Astra Serif" w:eastAsia="Calibri" w:hAnsi="PT Astra Serif"/>
          <w:spacing w:val="-6"/>
        </w:rPr>
      </w:pPr>
      <w:r>
        <w:rPr>
          <w:rFonts w:ascii="PT Astra Serif" w:eastAsia="Calibri" w:hAnsi="PT Astra Serif"/>
          <w:spacing w:val="-6"/>
        </w:rPr>
        <w:t>Разработку заданий для Олимпиады осуществляют региональные предметно-методические комиссии по каждому общеобразовательному предмету на основании методических рекомендаций Центральной предметно-методической комиссии по каждому общеобразовательному предмету в 2023-2024 учебном году.</w:t>
      </w:r>
    </w:p>
    <w:p w14:paraId="61D901A2" w14:textId="32ADA456" w:rsidR="00BE7485" w:rsidRDefault="00000000">
      <w:pPr>
        <w:pStyle w:val="ae"/>
        <w:shd w:val="clear" w:color="auto" w:fill="FFFFFF"/>
        <w:ind w:left="0" w:firstLine="709"/>
        <w:jc w:val="both"/>
        <w:rPr>
          <w:rFonts w:ascii="PT Astra Serif" w:eastAsia="Calibri" w:hAnsi="PT Astra Serif"/>
          <w:spacing w:val="-6"/>
        </w:rPr>
      </w:pPr>
      <w:r>
        <w:rPr>
          <w:rFonts w:ascii="PT Astra Serif" w:eastAsia="Calibri" w:hAnsi="PT Astra Serif"/>
          <w:spacing w:val="-6"/>
        </w:rPr>
        <w:t xml:space="preserve">Для передачи материалов при проведении Олимпиады в очном </w:t>
      </w:r>
      <w:r w:rsidRPr="00C26E19">
        <w:rPr>
          <w:rFonts w:ascii="PT Astra Serif" w:eastAsia="Calibri" w:hAnsi="PT Astra Serif"/>
          <w:spacing w:val="-6"/>
        </w:rPr>
        <w:t xml:space="preserve">формате используется </w:t>
      </w:r>
      <w:r>
        <w:rPr>
          <w:rFonts w:ascii="PT Astra Serif" w:eastAsia="Calibri" w:hAnsi="PT Astra Serif"/>
          <w:spacing w:val="-6"/>
        </w:rPr>
        <w:t>облачное хранилище (далее – облачное хранилище). Для работы с облачным хранилищем необходимо иметь действующий аккаунт, т.е. регистрацию на данной электронной платформе.</w:t>
      </w:r>
    </w:p>
    <w:p w14:paraId="5D209418" w14:textId="77777777" w:rsidR="00BE7485" w:rsidRDefault="00000000">
      <w:pPr>
        <w:pStyle w:val="ae"/>
        <w:shd w:val="clear" w:color="auto" w:fill="FFFFFF"/>
        <w:ind w:left="0" w:firstLine="709"/>
        <w:jc w:val="both"/>
        <w:rPr>
          <w:rFonts w:ascii="PT Astra Serif" w:eastAsia="Calibri" w:hAnsi="PT Astra Serif"/>
          <w:spacing w:val="-6"/>
        </w:rPr>
      </w:pPr>
      <w:r>
        <w:rPr>
          <w:rFonts w:ascii="PT Astra Serif" w:eastAsia="Calibri" w:hAnsi="PT Astra Serif"/>
          <w:spacing w:val="-6"/>
        </w:rPr>
        <w:t>Лицо, получившее материалы Олимпиады (в распечатанном либо электронном виде) несёт персональную ответственность за информационную безопасность переданных ему материалов.</w:t>
      </w:r>
    </w:p>
    <w:p w14:paraId="45DE3A4E" w14:textId="77777777" w:rsidR="00BE7485" w:rsidRDefault="00000000">
      <w:pPr>
        <w:pStyle w:val="ae"/>
        <w:shd w:val="clear" w:color="auto" w:fill="FFFFFF"/>
        <w:ind w:left="0" w:firstLine="709"/>
        <w:jc w:val="both"/>
        <w:rPr>
          <w:rFonts w:ascii="PT Astra Serif" w:eastAsia="Calibri" w:hAnsi="PT Astra Serif"/>
          <w:spacing w:val="-6"/>
        </w:rPr>
      </w:pPr>
      <w:r>
        <w:rPr>
          <w:rFonts w:ascii="PT Astra Serif" w:eastAsia="Calibri" w:hAnsi="PT Astra Serif"/>
          <w:spacing w:val="-6"/>
        </w:rPr>
        <w:t>Передачу материалов Олимпиады будет осуществлять представитель Центра (контактные данные: 8(8422) 22-93-83 доб.218).</w:t>
      </w:r>
    </w:p>
    <w:p w14:paraId="796F9727" w14:textId="77777777" w:rsidR="00BE7485" w:rsidRDefault="00000000">
      <w:pPr>
        <w:pStyle w:val="ae"/>
        <w:ind w:left="0" w:firstLine="720"/>
        <w:jc w:val="both"/>
        <w:rPr>
          <w:rFonts w:ascii="PT Astra Serif" w:eastAsia="Calibri" w:hAnsi="PT Astra Serif"/>
          <w:spacing w:val="-6"/>
        </w:rPr>
      </w:pPr>
      <w:r>
        <w:rPr>
          <w:rFonts w:ascii="PT Astra Serif" w:eastAsia="Calibri" w:hAnsi="PT Astra Serif"/>
          <w:spacing w:val="-6"/>
        </w:rPr>
        <w:lastRenderedPageBreak/>
        <w:t xml:space="preserve">За день до проведения Олимпиады в облачном хранилище размещаются бланки титульных листов. </w:t>
      </w:r>
    </w:p>
    <w:p w14:paraId="4906A4AF" w14:textId="77777777" w:rsidR="00BE7485" w:rsidRDefault="00000000">
      <w:pPr>
        <w:pStyle w:val="ae"/>
        <w:widowControl w:val="0"/>
        <w:tabs>
          <w:tab w:val="left" w:pos="907"/>
        </w:tabs>
        <w:ind w:left="0" w:firstLine="720"/>
        <w:jc w:val="both"/>
        <w:rPr>
          <w:rFonts w:ascii="PT Astra Serif" w:eastAsia="Calibri" w:hAnsi="PT Astra Serif"/>
          <w:spacing w:val="-6"/>
        </w:rPr>
      </w:pPr>
      <w:r>
        <w:rPr>
          <w:rFonts w:ascii="PT Astra Serif" w:eastAsia="Calibri" w:hAnsi="PT Astra Serif"/>
          <w:spacing w:val="-6"/>
        </w:rPr>
        <w:t>В день проведения Олимпиады за два часа до начала соревновательного тура в облачном хранилище размещаются бланки олимпиадных заданий. Начало соревновательного тура в 10:00 по местному времени.</w:t>
      </w:r>
    </w:p>
    <w:p w14:paraId="1EE8AE9C" w14:textId="77777777" w:rsidR="00BE7485" w:rsidRDefault="00000000">
      <w:pPr>
        <w:pStyle w:val="ae"/>
        <w:widowControl w:val="0"/>
        <w:tabs>
          <w:tab w:val="left" w:pos="907"/>
        </w:tabs>
        <w:ind w:left="0" w:firstLine="720"/>
        <w:jc w:val="both"/>
        <w:rPr>
          <w:rFonts w:ascii="PT Astra Serif" w:eastAsia="Calibri" w:hAnsi="PT Astra Serif"/>
          <w:spacing w:val="-6"/>
        </w:rPr>
      </w:pPr>
      <w:r>
        <w:rPr>
          <w:rFonts w:ascii="PT Astra Serif" w:eastAsia="Calibri" w:hAnsi="PT Astra Serif"/>
          <w:spacing w:val="-6"/>
        </w:rPr>
        <w:t>Ответы и критерии оценивания олимпиадных заданий размещаются в облачном хранилище в день проведения соревновательного тура не позднее 15:00 по местному времени.</w:t>
      </w:r>
    </w:p>
    <w:p w14:paraId="5F7F52C3" w14:textId="77777777" w:rsidR="00BE7485" w:rsidRDefault="00000000">
      <w:pPr>
        <w:pStyle w:val="ae"/>
        <w:widowControl w:val="0"/>
        <w:tabs>
          <w:tab w:val="left" w:pos="907"/>
        </w:tabs>
        <w:ind w:left="0" w:firstLine="720"/>
        <w:jc w:val="both"/>
        <w:rPr>
          <w:rFonts w:ascii="PT Astra Serif" w:eastAsia="Calibri" w:hAnsi="PT Astra Serif"/>
          <w:spacing w:val="-6"/>
        </w:rPr>
      </w:pPr>
      <w:r>
        <w:rPr>
          <w:rFonts w:ascii="PT Astra Serif" w:eastAsia="Calibri" w:hAnsi="PT Astra Serif"/>
          <w:spacing w:val="-6"/>
        </w:rPr>
        <w:t>Порядок доставки комплектов олимпиадных заданий и передачи выполненных олимпиадных работ для проверки жюри определяется Организатором Олимпиады.</w:t>
      </w:r>
    </w:p>
    <w:p w14:paraId="3296F69B" w14:textId="77777777" w:rsidR="00BE7485" w:rsidRDefault="00BE7485">
      <w:pPr>
        <w:spacing w:after="0" w:line="240" w:lineRule="auto"/>
        <w:contextualSpacing/>
        <w:jc w:val="both"/>
        <w:rPr>
          <w:rFonts w:ascii="PT Astra Serif" w:eastAsia="Calibri" w:hAnsi="PT Astra Serif" w:cs="Times New Roman"/>
          <w:bCs/>
          <w:spacing w:val="-6"/>
          <w:sz w:val="28"/>
          <w:szCs w:val="28"/>
          <w:lang w:eastAsia="ru-RU"/>
        </w:rPr>
      </w:pPr>
    </w:p>
    <w:p w14:paraId="647F6422" w14:textId="77777777" w:rsidR="00BE7485" w:rsidRDefault="00000000">
      <w:pPr>
        <w:pStyle w:val="ae"/>
        <w:numPr>
          <w:ilvl w:val="1"/>
          <w:numId w:val="1"/>
        </w:numPr>
        <w:ind w:left="0" w:firstLine="0"/>
        <w:jc w:val="center"/>
        <w:rPr>
          <w:rFonts w:ascii="PT Astra Serif" w:eastAsia="Calibri" w:hAnsi="PT Astra Serif"/>
          <w:b/>
          <w:spacing w:val="-6"/>
        </w:rPr>
      </w:pPr>
      <w:r>
        <w:rPr>
          <w:rFonts w:ascii="PT Astra Serif" w:eastAsia="Calibri" w:hAnsi="PT Astra Serif"/>
          <w:b/>
          <w:spacing w:val="-6"/>
        </w:rPr>
        <w:t xml:space="preserve">Организация </w:t>
      </w:r>
      <w:proofErr w:type="spellStart"/>
      <w:r>
        <w:rPr>
          <w:rFonts w:ascii="PT Astra Serif" w:eastAsia="Calibri" w:hAnsi="PT Astra Serif"/>
          <w:b/>
          <w:spacing w:val="-6"/>
        </w:rPr>
        <w:t>постолимпиадных</w:t>
      </w:r>
      <w:proofErr w:type="spellEnd"/>
      <w:r>
        <w:rPr>
          <w:rFonts w:ascii="PT Astra Serif" w:eastAsia="Calibri" w:hAnsi="PT Astra Serif"/>
          <w:b/>
          <w:spacing w:val="-6"/>
        </w:rPr>
        <w:t xml:space="preserve"> мероприятий</w:t>
      </w:r>
    </w:p>
    <w:p w14:paraId="063165AA" w14:textId="77777777" w:rsidR="00BE7485" w:rsidRDefault="00BE7485">
      <w:pPr>
        <w:pStyle w:val="ae"/>
        <w:ind w:left="1429"/>
        <w:rPr>
          <w:rFonts w:ascii="PT Astra Serif" w:eastAsia="Calibri" w:hAnsi="PT Astra Serif"/>
          <w:spacing w:val="-6"/>
        </w:rPr>
      </w:pPr>
    </w:p>
    <w:p w14:paraId="3015E128" w14:textId="77777777" w:rsidR="00BE7485" w:rsidRDefault="00000000">
      <w:pPr>
        <w:spacing w:after="0" w:line="240" w:lineRule="auto"/>
        <w:ind w:firstLine="709"/>
        <w:contextualSpacing/>
        <w:jc w:val="both"/>
        <w:rPr>
          <w:rFonts w:ascii="PT Astra Serif" w:eastAsia="Calibri" w:hAnsi="PT Astra Serif" w:cs="Times New Roman"/>
          <w:bCs/>
          <w:spacing w:val="-6"/>
          <w:sz w:val="28"/>
          <w:szCs w:val="28"/>
          <w:lang w:eastAsia="ru-RU"/>
        </w:rPr>
      </w:pPr>
      <w:proofErr w:type="spellStart"/>
      <w:r>
        <w:rPr>
          <w:rFonts w:ascii="PT Astra Serif" w:eastAsia="Calibri" w:hAnsi="PT Astra Serif" w:cs="Times New Roman"/>
          <w:bCs/>
          <w:spacing w:val="-6"/>
          <w:sz w:val="28"/>
          <w:szCs w:val="28"/>
          <w:lang w:eastAsia="ru-RU"/>
        </w:rPr>
        <w:t>Постолимпиадные</w:t>
      </w:r>
      <w:proofErr w:type="spellEnd"/>
      <w:r>
        <w:rPr>
          <w:rFonts w:ascii="PT Astra Serif" w:eastAsia="Calibri" w:hAnsi="PT Astra Serif" w:cs="Times New Roman"/>
          <w:bCs/>
          <w:spacing w:val="-6"/>
          <w:sz w:val="28"/>
          <w:szCs w:val="28"/>
          <w:lang w:eastAsia="ru-RU"/>
        </w:rPr>
        <w:t xml:space="preserve"> мероприятия проходят согласно графику, утверждённому организатором Олимпиады при участии жюри и апелляционных комиссий.</w:t>
      </w:r>
    </w:p>
    <w:p w14:paraId="526B906D" w14:textId="77777777" w:rsidR="00BE7485" w:rsidRDefault="00000000">
      <w:pPr>
        <w:spacing w:after="0" w:line="240" w:lineRule="auto"/>
        <w:ind w:firstLine="709"/>
        <w:contextualSpacing/>
        <w:jc w:val="both"/>
        <w:rPr>
          <w:rFonts w:ascii="PT Astra Serif" w:eastAsia="Calibri" w:hAnsi="PT Astra Serif" w:cs="Times New Roman"/>
          <w:bCs/>
          <w:spacing w:val="-6"/>
          <w:sz w:val="28"/>
          <w:szCs w:val="28"/>
          <w:lang w:eastAsia="ru-RU"/>
        </w:rPr>
      </w:pPr>
      <w:r>
        <w:rPr>
          <w:rFonts w:ascii="PT Astra Serif" w:eastAsia="Calibri" w:hAnsi="PT Astra Serif" w:cs="Times New Roman"/>
          <w:bCs/>
          <w:spacing w:val="-6"/>
          <w:sz w:val="28"/>
          <w:szCs w:val="28"/>
          <w:lang w:eastAsia="ru-RU"/>
        </w:rPr>
        <w:t xml:space="preserve">После проведения процедуры показа работ, согласно графику, утверждённому организатором Олимпиады, участники вправе подать в письменной форме апелляцию о несогласии с выставленными баллами с обоснованием. Рассмотрение апелляций </w:t>
      </w:r>
      <w:r w:rsidRPr="00C26E19">
        <w:rPr>
          <w:rFonts w:ascii="PT Astra Serif" w:eastAsia="Calibri" w:hAnsi="PT Astra Serif" w:cs="Times New Roman"/>
          <w:bCs/>
          <w:spacing w:val="-6"/>
          <w:sz w:val="28"/>
          <w:szCs w:val="28"/>
          <w:lang w:eastAsia="ru-RU"/>
        </w:rPr>
        <w:t>проводится</w:t>
      </w:r>
      <w:r>
        <w:rPr>
          <w:rFonts w:ascii="PT Astra Serif" w:eastAsia="Calibri" w:hAnsi="PT Astra Serif" w:cs="Times New Roman"/>
          <w:bCs/>
          <w:spacing w:val="-6"/>
          <w:sz w:val="28"/>
          <w:szCs w:val="28"/>
          <w:lang w:eastAsia="ru-RU"/>
        </w:rPr>
        <w:t xml:space="preserve">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На заседании апелляционной комиссии рассматривается оценивание тех выполненных заданий, которые указаны в заявлении на апелляцию. Черновики участника не проверяются 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(п.83 Порядка). Протоколы рассмотрения апелляции хранятся у секретаря оргкомитета Олимпиады.</w:t>
      </w:r>
    </w:p>
    <w:p w14:paraId="039077B9" w14:textId="77777777" w:rsidR="00BE7485" w:rsidRDefault="00BE7485">
      <w:pPr>
        <w:pStyle w:val="ae"/>
        <w:ind w:left="567"/>
        <w:jc w:val="both"/>
        <w:rPr>
          <w:rFonts w:ascii="PT Astra Serif" w:eastAsia="Calibri" w:hAnsi="PT Astra Serif"/>
          <w:spacing w:val="-6"/>
        </w:rPr>
      </w:pPr>
    </w:p>
    <w:p w14:paraId="584DAAAE" w14:textId="77777777" w:rsidR="00BE7485" w:rsidRDefault="00000000">
      <w:pPr>
        <w:pStyle w:val="ae"/>
        <w:numPr>
          <w:ilvl w:val="0"/>
          <w:numId w:val="2"/>
        </w:numPr>
        <w:ind w:left="0" w:firstLine="0"/>
        <w:jc w:val="center"/>
        <w:rPr>
          <w:rFonts w:ascii="PT Astra Serif" w:eastAsia="Calibri" w:hAnsi="PT Astra Serif"/>
          <w:b/>
          <w:spacing w:val="-6"/>
        </w:rPr>
      </w:pPr>
      <w:r>
        <w:rPr>
          <w:rFonts w:ascii="PT Astra Serif" w:eastAsia="Calibri" w:hAnsi="PT Astra Serif"/>
          <w:b/>
          <w:spacing w:val="-6"/>
        </w:rPr>
        <w:t>Определение победителей и призёров Олимпиады</w:t>
      </w:r>
    </w:p>
    <w:p w14:paraId="3699B113" w14:textId="77777777" w:rsidR="00BE7485" w:rsidRDefault="00BE7485">
      <w:pPr>
        <w:pStyle w:val="ae"/>
        <w:ind w:left="1429"/>
        <w:rPr>
          <w:rFonts w:ascii="PT Astra Serif" w:eastAsia="Calibri" w:hAnsi="PT Astra Serif"/>
          <w:spacing w:val="-6"/>
        </w:rPr>
      </w:pPr>
    </w:p>
    <w:p w14:paraId="412AF3E7" w14:textId="77777777" w:rsidR="00BE7485" w:rsidRDefault="00000000">
      <w:pPr>
        <w:pStyle w:val="ae"/>
        <w:ind w:left="0" w:firstLine="709"/>
        <w:jc w:val="both"/>
        <w:rPr>
          <w:rFonts w:ascii="PT Astra Serif" w:eastAsia="Calibri" w:hAnsi="PT Astra Serif"/>
          <w:spacing w:val="-6"/>
        </w:rPr>
      </w:pPr>
      <w:r>
        <w:rPr>
          <w:rFonts w:ascii="PT Astra Serif" w:eastAsia="Calibri" w:hAnsi="PT Astra Serif"/>
          <w:spacing w:val="-6"/>
        </w:rPr>
        <w:t xml:space="preserve">При определении количества победителей и призёров Олимпиады их число не должно превышать 40 % от общего числа приглашённых участников Олимпиады по каждому общеобразовательному предмету, при этом число победителей не должно превышать 8 %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набравший менее 50 % от максимально возможного количества баллов, предусмотренного методикой оценивания выполненных олимпиадных работ. В случае, когда у участника, определяемого в качестве победителя или призёра, оказывается количество баллов такое же, как и у следующих в итоговой рейтинговой таблице </w:t>
      </w:r>
      <w:r>
        <w:rPr>
          <w:rFonts w:ascii="PT Astra Serif" w:eastAsia="Calibri" w:hAnsi="PT Astra Serif"/>
          <w:spacing w:val="-6"/>
        </w:rPr>
        <w:lastRenderedPageBreak/>
        <w:t>за ним, данный участник или участники, имеющие с ним равное количество баллов, признаются победителями или призёрами.</w:t>
      </w:r>
    </w:p>
    <w:p w14:paraId="27DBC221" w14:textId="77777777" w:rsidR="00BE7485" w:rsidRDefault="00000000">
      <w:pPr>
        <w:pStyle w:val="ae"/>
        <w:ind w:left="0"/>
        <w:jc w:val="center"/>
        <w:rPr>
          <w:rFonts w:ascii="PT Astra Serif" w:eastAsia="Calibri" w:hAnsi="PT Astra Serif"/>
          <w:spacing w:val="-6"/>
        </w:rPr>
      </w:pPr>
      <w:r>
        <w:rPr>
          <w:rFonts w:ascii="PT Astra Serif" w:eastAsia="Calibri" w:hAnsi="PT Astra Serif"/>
          <w:spacing w:val="-6"/>
        </w:rPr>
        <w:t>___________________________</w:t>
      </w:r>
    </w:p>
    <w:p w14:paraId="34B34454" w14:textId="77777777" w:rsidR="00BE7485" w:rsidRDefault="00BE7485">
      <w:pPr>
        <w:rPr>
          <w:rFonts w:ascii="PT Astra Serif" w:eastAsia="Calibri" w:hAnsi="PT Astra Serif" w:cs="Times New Roman"/>
          <w:bCs/>
          <w:spacing w:val="-6"/>
          <w:sz w:val="28"/>
          <w:szCs w:val="28"/>
          <w:lang w:eastAsia="ru-RU"/>
        </w:rPr>
      </w:pPr>
    </w:p>
    <w:p w14:paraId="5C512A46" w14:textId="77777777" w:rsidR="00BE7485" w:rsidRDefault="00BE7485">
      <w:pPr>
        <w:rPr>
          <w:rFonts w:ascii="PT Astra Serif" w:eastAsia="Calibri" w:hAnsi="PT Astra Serif" w:cs="Times New Roman"/>
          <w:bCs/>
          <w:spacing w:val="-6"/>
          <w:sz w:val="28"/>
          <w:szCs w:val="28"/>
          <w:lang w:eastAsia="ru-RU"/>
        </w:rPr>
      </w:pPr>
    </w:p>
    <w:sectPr w:rsidR="00BE7485">
      <w:headerReference w:type="default" r:id="rId7"/>
      <w:headerReference w:type="first" r:id="rId8"/>
      <w:pgSz w:w="11906" w:h="16838"/>
      <w:pgMar w:top="1134" w:right="850" w:bottom="1134" w:left="1701" w:header="708" w:footer="0" w:gutter="0"/>
      <w:cols w:space="720"/>
      <w:formProt w:val="0"/>
      <w:titlePg/>
      <w:docGrid w:linePitch="38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34ED" w14:textId="77777777" w:rsidR="007D26ED" w:rsidRDefault="007D26ED">
      <w:pPr>
        <w:spacing w:after="0" w:line="240" w:lineRule="auto"/>
      </w:pPr>
      <w:r>
        <w:separator/>
      </w:r>
    </w:p>
  </w:endnote>
  <w:endnote w:type="continuationSeparator" w:id="0">
    <w:p w14:paraId="4E82C92F" w14:textId="77777777" w:rsidR="007D26ED" w:rsidRDefault="007D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A5C0" w14:textId="77777777" w:rsidR="007D26ED" w:rsidRDefault="007D26ED">
      <w:pPr>
        <w:spacing w:after="0" w:line="240" w:lineRule="auto"/>
      </w:pPr>
      <w:r>
        <w:separator/>
      </w:r>
    </w:p>
  </w:footnote>
  <w:footnote w:type="continuationSeparator" w:id="0">
    <w:p w14:paraId="5473AE06" w14:textId="77777777" w:rsidR="007D26ED" w:rsidRDefault="007D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86DF" w14:textId="77777777" w:rsidR="00BE7485" w:rsidRDefault="00000000">
    <w:pPr>
      <w:pStyle w:val="ac"/>
      <w:jc w:val="center"/>
      <w:rPr>
        <w:sz w:val="20"/>
      </w:rPr>
    </w:pPr>
    <w:r>
      <w:rPr>
        <w:sz w:val="20"/>
      </w:rPr>
      <w:fldChar w:fldCharType="begin"/>
    </w:r>
    <w:r>
      <w:rPr>
        <w:sz w:val="20"/>
      </w:rPr>
      <w:instrText>PAGE</w:instrText>
    </w:r>
    <w:r>
      <w:rPr>
        <w:sz w:val="20"/>
      </w:rPr>
      <w:fldChar w:fldCharType="separate"/>
    </w:r>
    <w:r>
      <w:rPr>
        <w:sz w:val="20"/>
      </w:rPr>
      <w:t>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4079" w14:textId="77777777" w:rsidR="00BE7485" w:rsidRDefault="00BE7485">
    <w:pPr>
      <w:pStyle w:val="ac"/>
      <w:jc w:val="center"/>
    </w:pPr>
  </w:p>
  <w:p w14:paraId="6BEC45B0" w14:textId="77777777" w:rsidR="00BE7485" w:rsidRDefault="00BE74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6210B"/>
    <w:multiLevelType w:val="multilevel"/>
    <w:tmpl w:val="D1B485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017248"/>
    <w:multiLevelType w:val="multilevel"/>
    <w:tmpl w:val="2DFC76C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42707C0F"/>
    <w:multiLevelType w:val="multilevel"/>
    <w:tmpl w:val="22EE879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58417C1C"/>
    <w:multiLevelType w:val="multilevel"/>
    <w:tmpl w:val="27B47D6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6958"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 w15:restartNumberingAfterBreak="0">
    <w:nsid w:val="5D235D4C"/>
    <w:multiLevelType w:val="multilevel"/>
    <w:tmpl w:val="DD14F540"/>
    <w:lvl w:ilvl="0">
      <w:start w:val="4"/>
      <w:numFmt w:val="decimal"/>
      <w:lvlText w:val="%1."/>
      <w:lvlJc w:val="left"/>
      <w:pPr>
        <w:tabs>
          <w:tab w:val="num" w:pos="0"/>
        </w:tabs>
        <w:ind w:left="450" w:hanging="450"/>
      </w:pPr>
    </w:lvl>
    <w:lvl w:ilvl="1">
      <w:start w:val="2"/>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440" w:hanging="1800"/>
      </w:pPr>
    </w:lvl>
  </w:abstractNum>
  <w:num w:numId="1" w16cid:durableId="1468278379">
    <w:abstractNumId w:val="3"/>
  </w:num>
  <w:num w:numId="2" w16cid:durableId="1812014062">
    <w:abstractNumId w:val="4"/>
  </w:num>
  <w:num w:numId="3" w16cid:durableId="1314530424">
    <w:abstractNumId w:val="2"/>
  </w:num>
  <w:num w:numId="4" w16cid:durableId="855847456">
    <w:abstractNumId w:val="1"/>
  </w:num>
  <w:num w:numId="5" w16cid:durableId="176556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85"/>
    <w:rsid w:val="005B6E09"/>
    <w:rsid w:val="007D26ED"/>
    <w:rsid w:val="00BE7485"/>
    <w:rsid w:val="00C26E19"/>
    <w:rsid w:val="00D85F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D918"/>
  <w15:docId w15:val="{A110149D-4AAD-4FBA-BE30-BE4AA641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3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92131"/>
    <w:rPr>
      <w:rFonts w:ascii="Times New Roman" w:eastAsia="Times New Roman" w:hAnsi="Times New Roman" w:cs="Times New Roman"/>
      <w:bCs/>
      <w:spacing w:val="20"/>
      <w:sz w:val="28"/>
      <w:szCs w:val="28"/>
      <w:lang w:eastAsia="ru-RU"/>
    </w:rPr>
  </w:style>
  <w:style w:type="character" w:customStyle="1" w:styleId="a4">
    <w:name w:val="Текст выноски Знак"/>
    <w:basedOn w:val="a0"/>
    <w:uiPriority w:val="99"/>
    <w:semiHidden/>
    <w:qFormat/>
    <w:rsid w:val="00DD5989"/>
    <w:rPr>
      <w:rFonts w:ascii="Segoe UI" w:hAnsi="Segoe UI" w:cs="Segoe UI"/>
      <w:sz w:val="18"/>
      <w:szCs w:val="18"/>
    </w:rPr>
  </w:style>
  <w:style w:type="character" w:customStyle="1" w:styleId="a5">
    <w:name w:val="Нижний колонтитул Знак"/>
    <w:basedOn w:val="a0"/>
    <w:uiPriority w:val="99"/>
    <w:qFormat/>
    <w:rsid w:val="00B5286B"/>
  </w:style>
  <w:style w:type="character" w:customStyle="1" w:styleId="-">
    <w:name w:val="Интернет-ссылка"/>
    <w:basedOn w:val="a0"/>
    <w:uiPriority w:val="99"/>
    <w:unhideWhenUsed/>
    <w:rsid w:val="00640156"/>
    <w:rPr>
      <w:color w:val="0563C1" w:themeColor="hyperlink"/>
      <w:u w:val="single"/>
    </w:rPr>
  </w:style>
  <w:style w:type="character" w:customStyle="1" w:styleId="1">
    <w:name w:val="Неразрешенное упоминание1"/>
    <w:basedOn w:val="a0"/>
    <w:uiPriority w:val="99"/>
    <w:semiHidden/>
    <w:unhideWhenUsed/>
    <w:qFormat/>
    <w:rsid w:val="006744AC"/>
    <w:rPr>
      <w:color w:val="605E5C"/>
      <w:shd w:val="clear" w:color="auto" w:fill="E1DFDD"/>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792131"/>
    <w:pPr>
      <w:tabs>
        <w:tab w:val="center" w:pos="4677"/>
        <w:tab w:val="right" w:pos="9355"/>
      </w:tabs>
      <w:spacing w:after="0" w:line="240" w:lineRule="auto"/>
    </w:pPr>
    <w:rPr>
      <w:rFonts w:ascii="Times New Roman" w:eastAsia="Times New Roman" w:hAnsi="Times New Roman" w:cs="Times New Roman"/>
      <w:bCs/>
      <w:spacing w:val="20"/>
      <w:sz w:val="28"/>
      <w:szCs w:val="28"/>
      <w:lang w:eastAsia="ru-RU"/>
    </w:rPr>
  </w:style>
  <w:style w:type="paragraph" w:styleId="ad">
    <w:name w:val="Balloon Text"/>
    <w:basedOn w:val="a"/>
    <w:uiPriority w:val="99"/>
    <w:semiHidden/>
    <w:unhideWhenUsed/>
    <w:qFormat/>
    <w:rsid w:val="00DD5989"/>
    <w:pPr>
      <w:spacing w:after="0" w:line="240" w:lineRule="auto"/>
    </w:pPr>
    <w:rPr>
      <w:rFonts w:ascii="Segoe UI" w:hAnsi="Segoe UI" w:cs="Segoe UI"/>
      <w:sz w:val="18"/>
      <w:szCs w:val="18"/>
    </w:rPr>
  </w:style>
  <w:style w:type="paragraph" w:styleId="ae">
    <w:name w:val="List Paragraph"/>
    <w:basedOn w:val="a"/>
    <w:uiPriority w:val="34"/>
    <w:qFormat/>
    <w:rsid w:val="00653825"/>
    <w:pPr>
      <w:spacing w:after="0" w:line="240" w:lineRule="auto"/>
      <w:ind w:left="720"/>
      <w:contextualSpacing/>
    </w:pPr>
    <w:rPr>
      <w:rFonts w:ascii="Times New Roman" w:eastAsia="Times New Roman" w:hAnsi="Times New Roman" w:cs="Times New Roman"/>
      <w:bCs/>
      <w:spacing w:val="20"/>
      <w:sz w:val="28"/>
      <w:szCs w:val="28"/>
      <w:lang w:eastAsia="ru-RU"/>
    </w:rPr>
  </w:style>
  <w:style w:type="paragraph" w:styleId="af">
    <w:name w:val="footer"/>
    <w:basedOn w:val="a"/>
    <w:uiPriority w:val="99"/>
    <w:unhideWhenUsed/>
    <w:rsid w:val="00B5286B"/>
    <w:pPr>
      <w:tabs>
        <w:tab w:val="center" w:pos="4677"/>
        <w:tab w:val="right" w:pos="9355"/>
      </w:tabs>
      <w:spacing w:after="0" w:line="240" w:lineRule="auto"/>
    </w:pPr>
  </w:style>
  <w:style w:type="paragraph" w:customStyle="1" w:styleId="Default">
    <w:name w:val="Default"/>
    <w:qFormat/>
    <w:rsid w:val="00A921CA"/>
    <w:rPr>
      <w:rFonts w:ascii="Times New Roman" w:eastAsia="Calibri" w:hAnsi="Times New Roman" w:cs="Times New Roman"/>
      <w:color w:val="000000"/>
      <w:sz w:val="24"/>
      <w:szCs w:val="24"/>
    </w:rPr>
  </w:style>
  <w:style w:type="table" w:styleId="af0">
    <w:name w:val="Table Grid"/>
    <w:basedOn w:val="a1"/>
    <w:uiPriority w:val="39"/>
    <w:rsid w:val="0079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2535</Words>
  <Characters>14453</Characters>
  <Application>Microsoft Office Word</Application>
  <DocSecurity>0</DocSecurity>
  <Lines>120</Lines>
  <Paragraphs>33</Paragraphs>
  <ScaleCrop>false</ScaleCrop>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4</cp:revision>
  <cp:lastPrinted>2023-08-08T07:13:00Z</cp:lastPrinted>
  <dcterms:created xsi:type="dcterms:W3CDTF">2023-08-07T05:16:00Z</dcterms:created>
  <dcterms:modified xsi:type="dcterms:W3CDTF">2023-08-08T07:14:00Z</dcterms:modified>
  <dc:language>ru-RU</dc:language>
</cp:coreProperties>
</file>